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F6" w:rsidRPr="007C382C" w:rsidRDefault="007C382C" w:rsidP="007C382C">
      <w:pPr>
        <w:jc w:val="center"/>
        <w:rPr>
          <w:sz w:val="24"/>
          <w:szCs w:val="24"/>
        </w:rPr>
      </w:pPr>
      <w:r w:rsidRPr="007C382C">
        <w:rPr>
          <w:rFonts w:hint="eastAsia"/>
          <w:sz w:val="24"/>
          <w:szCs w:val="24"/>
        </w:rPr>
        <w:t>尾道市</w:t>
      </w:r>
      <w:r w:rsidR="00C36B1C">
        <w:rPr>
          <w:rFonts w:hint="eastAsia"/>
          <w:sz w:val="24"/>
          <w:szCs w:val="24"/>
        </w:rPr>
        <w:t>ゲートボール場すぱーく因島</w:t>
      </w:r>
      <w:r w:rsidRPr="007C382C">
        <w:rPr>
          <w:rFonts w:hint="eastAsia"/>
          <w:sz w:val="24"/>
          <w:szCs w:val="24"/>
        </w:rPr>
        <w:t>に係る指定管理者の候補者の選定について</w:t>
      </w:r>
    </w:p>
    <w:p w:rsidR="007C382C" w:rsidRDefault="007C382C" w:rsidP="007C382C">
      <w:pPr>
        <w:jc w:val="right"/>
      </w:pPr>
      <w:r>
        <w:rPr>
          <w:rFonts w:hint="eastAsia"/>
        </w:rPr>
        <w:t>福祉保健部因島福祉課福祉係</w:t>
      </w:r>
    </w:p>
    <w:p w:rsidR="007C382C" w:rsidRDefault="007C382C" w:rsidP="007C382C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0845-26-6210</w:t>
      </w:r>
      <w:r>
        <w:rPr>
          <w:rFonts w:hint="eastAsia"/>
        </w:rPr>
        <w:t>）</w:t>
      </w:r>
    </w:p>
    <w:p w:rsidR="007C382C" w:rsidRDefault="007C382C">
      <w:r>
        <w:rPr>
          <w:rFonts w:hint="eastAsia"/>
        </w:rPr>
        <w:t xml:space="preserve">  </w:t>
      </w:r>
      <w:r>
        <w:rPr>
          <w:rFonts w:hint="eastAsia"/>
        </w:rPr>
        <w:t>尾道市</w:t>
      </w:r>
      <w:r w:rsidR="00C36B1C">
        <w:rPr>
          <w:rFonts w:hint="eastAsia"/>
        </w:rPr>
        <w:t>ゲートボール場すぱーく因島</w:t>
      </w:r>
      <w:r>
        <w:rPr>
          <w:rFonts w:hint="eastAsia"/>
        </w:rPr>
        <w:t>の指定管理者（指定管理期間：令和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日から令和</w:t>
      </w:r>
      <w:r>
        <w:rPr>
          <w:rFonts w:hint="eastAsia"/>
        </w:rPr>
        <w:t>1</w:t>
      </w:r>
      <w:r w:rsidR="00C36B1C"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日まで）について、次のとおり候補者を指名により選定した。</w:t>
      </w:r>
    </w:p>
    <w:p w:rsidR="007C382C" w:rsidRDefault="007C382C"/>
    <w:p w:rsidR="007C382C" w:rsidRPr="007C382C" w:rsidRDefault="007C382C">
      <w:pPr>
        <w:rPr>
          <w:sz w:val="24"/>
          <w:szCs w:val="24"/>
        </w:rPr>
      </w:pPr>
      <w:r w:rsidRPr="007C382C">
        <w:rPr>
          <w:rFonts w:hint="eastAsia"/>
          <w:sz w:val="24"/>
          <w:szCs w:val="24"/>
        </w:rPr>
        <w:t>１</w:t>
      </w:r>
      <w:r w:rsidRPr="007C382C">
        <w:rPr>
          <w:rFonts w:hint="eastAsia"/>
          <w:sz w:val="24"/>
          <w:szCs w:val="24"/>
        </w:rPr>
        <w:t xml:space="preserve">  </w:t>
      </w:r>
      <w:r w:rsidRPr="007C382C">
        <w:rPr>
          <w:rFonts w:hint="eastAsia"/>
          <w:sz w:val="24"/>
          <w:szCs w:val="24"/>
        </w:rPr>
        <w:t>指定管理者候補者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A25A28" w:rsidTr="00A25A28">
        <w:tc>
          <w:tcPr>
            <w:tcW w:w="2263" w:type="dxa"/>
            <w:vAlign w:val="center"/>
          </w:tcPr>
          <w:p w:rsidR="00A25A28" w:rsidRDefault="00A25A28" w:rsidP="00A25A28">
            <w:r>
              <w:rPr>
                <w:rFonts w:hint="eastAsia"/>
              </w:rPr>
              <w:t>候補者</w:t>
            </w:r>
          </w:p>
        </w:tc>
        <w:tc>
          <w:tcPr>
            <w:tcW w:w="6797" w:type="dxa"/>
          </w:tcPr>
          <w:p w:rsidR="00A25A28" w:rsidRDefault="00C36B1C" w:rsidP="00C36B1C">
            <w:r>
              <w:rPr>
                <w:rFonts w:hint="eastAsia"/>
              </w:rPr>
              <w:t>因島ゲートボール協会</w:t>
            </w:r>
          </w:p>
        </w:tc>
      </w:tr>
      <w:tr w:rsidR="00A25A28" w:rsidTr="00AB0C88">
        <w:tc>
          <w:tcPr>
            <w:tcW w:w="2263" w:type="dxa"/>
            <w:vAlign w:val="center"/>
          </w:tcPr>
          <w:p w:rsidR="00A25A28" w:rsidRDefault="00AB0C88">
            <w:r>
              <w:rPr>
                <w:rFonts w:hint="eastAsia"/>
              </w:rPr>
              <w:t>代表者</w:t>
            </w:r>
          </w:p>
        </w:tc>
        <w:tc>
          <w:tcPr>
            <w:tcW w:w="6797" w:type="dxa"/>
          </w:tcPr>
          <w:p w:rsidR="00A25A28" w:rsidRPr="00A25A28" w:rsidRDefault="00C36B1C" w:rsidP="00C36B1C">
            <w:r>
              <w:rPr>
                <w:rFonts w:hint="eastAsia"/>
              </w:rPr>
              <w:t>会長</w:t>
            </w:r>
            <w:r w:rsidR="00AB0C8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星野</w:t>
            </w:r>
            <w:r w:rsidR="00AB0C8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光男</w:t>
            </w:r>
          </w:p>
        </w:tc>
      </w:tr>
      <w:tr w:rsidR="00A25A28" w:rsidTr="00A25A28">
        <w:tc>
          <w:tcPr>
            <w:tcW w:w="2263" w:type="dxa"/>
          </w:tcPr>
          <w:p w:rsidR="00A25A28" w:rsidRDefault="00AB0C88">
            <w:r>
              <w:rPr>
                <w:rFonts w:hint="eastAsia"/>
              </w:rPr>
              <w:t>指定期間</w:t>
            </w:r>
          </w:p>
        </w:tc>
        <w:tc>
          <w:tcPr>
            <w:tcW w:w="6797" w:type="dxa"/>
          </w:tcPr>
          <w:p w:rsidR="00A25A28" w:rsidRDefault="00AB0C88" w:rsidP="00C36B1C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日から令和</w:t>
            </w:r>
            <w:r>
              <w:rPr>
                <w:rFonts w:hint="eastAsia"/>
              </w:rPr>
              <w:t>1</w:t>
            </w:r>
            <w:r w:rsidR="00C36B1C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</w:t>
            </w:r>
          </w:p>
        </w:tc>
      </w:tr>
      <w:tr w:rsidR="00A25A28" w:rsidTr="00A25A28">
        <w:tc>
          <w:tcPr>
            <w:tcW w:w="2263" w:type="dxa"/>
          </w:tcPr>
          <w:p w:rsidR="00A25A28" w:rsidRDefault="00AB0C88">
            <w:r>
              <w:rPr>
                <w:rFonts w:hint="eastAsia"/>
              </w:rPr>
              <w:t>管理費用提案額</w:t>
            </w:r>
          </w:p>
        </w:tc>
        <w:tc>
          <w:tcPr>
            <w:tcW w:w="6797" w:type="dxa"/>
          </w:tcPr>
          <w:p w:rsidR="00A25A28" w:rsidRDefault="00C36B1C" w:rsidP="00C36B1C">
            <w:r>
              <w:rPr>
                <w:rFonts w:hint="eastAsia"/>
              </w:rPr>
              <w:t>240,370</w:t>
            </w:r>
            <w:r w:rsidR="00AB0C88">
              <w:rPr>
                <w:rFonts w:hint="eastAsia"/>
              </w:rPr>
              <w:t>円</w:t>
            </w:r>
          </w:p>
        </w:tc>
      </w:tr>
    </w:tbl>
    <w:p w:rsidR="007C382C" w:rsidRDefault="00AB0C88">
      <w:r>
        <w:rPr>
          <w:rFonts w:hint="eastAsia"/>
        </w:rPr>
        <w:t>【指名選定理由】</w:t>
      </w:r>
      <w:r w:rsidR="007C382C">
        <w:rPr>
          <w:rFonts w:hint="eastAsia"/>
        </w:rPr>
        <w:t xml:space="preserve">                        </w:t>
      </w:r>
    </w:p>
    <w:p w:rsidR="007C382C" w:rsidRDefault="00AB0C88" w:rsidP="00AB0C88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尾道市公の施設における指定管理者の指定手続等に関する条例第</w:t>
      </w:r>
      <w:r>
        <w:rPr>
          <w:rFonts w:hint="eastAsia"/>
        </w:rPr>
        <w:t>2</w:t>
      </w:r>
      <w:r>
        <w:rPr>
          <w:rFonts w:hint="eastAsia"/>
        </w:rPr>
        <w:t>条の規定により、指定管理者を公募によることなく、指名することとした。</w:t>
      </w:r>
    </w:p>
    <w:p w:rsidR="00AB0C88" w:rsidRDefault="00AB0C88" w:rsidP="00AB0C88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地域住民の利用が主である上、地域住民の要望に即した開館状況を保つこと</w:t>
      </w:r>
      <w:r w:rsidR="00C36B1C">
        <w:rPr>
          <w:rFonts w:hint="eastAsia"/>
        </w:rPr>
        <w:t>、</w:t>
      </w:r>
      <w:r>
        <w:rPr>
          <w:rFonts w:hint="eastAsia"/>
        </w:rPr>
        <w:t>施設の性格や設置目的に</w:t>
      </w:r>
      <w:r w:rsidR="00C36B1C">
        <w:rPr>
          <w:rFonts w:hint="eastAsia"/>
        </w:rPr>
        <w:t>合致した運営を行う</w:t>
      </w:r>
      <w:r>
        <w:rPr>
          <w:rFonts w:hint="eastAsia"/>
        </w:rPr>
        <w:t>地域組織が望ましいと判断した。</w:t>
      </w:r>
    </w:p>
    <w:p w:rsidR="00AB0C88" w:rsidRDefault="00AB0C88"/>
    <w:p w:rsidR="00AB0C88" w:rsidRPr="00AB0C88" w:rsidRDefault="00AB0C88">
      <w:pPr>
        <w:rPr>
          <w:sz w:val="24"/>
          <w:szCs w:val="24"/>
        </w:rPr>
      </w:pPr>
      <w:r w:rsidRPr="00AB0C88">
        <w:rPr>
          <w:rFonts w:hint="eastAsia"/>
          <w:sz w:val="24"/>
          <w:szCs w:val="24"/>
        </w:rPr>
        <w:t>２</w:t>
      </w:r>
      <w:r w:rsidRPr="00AB0C88">
        <w:rPr>
          <w:rFonts w:hint="eastAsia"/>
          <w:sz w:val="24"/>
          <w:szCs w:val="24"/>
        </w:rPr>
        <w:t xml:space="preserve">  </w:t>
      </w:r>
      <w:r w:rsidRPr="00AB0C88">
        <w:rPr>
          <w:rFonts w:hint="eastAsia"/>
          <w:sz w:val="24"/>
          <w:szCs w:val="24"/>
        </w:rPr>
        <w:t>施設の概要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AB0C88" w:rsidTr="005764C2">
        <w:tc>
          <w:tcPr>
            <w:tcW w:w="2263" w:type="dxa"/>
            <w:vAlign w:val="center"/>
          </w:tcPr>
          <w:p w:rsidR="00AB0C88" w:rsidRDefault="00AB0C88">
            <w:r>
              <w:rPr>
                <w:rFonts w:hint="eastAsia"/>
              </w:rPr>
              <w:t>所在地</w:t>
            </w:r>
          </w:p>
        </w:tc>
        <w:tc>
          <w:tcPr>
            <w:tcW w:w="6797" w:type="dxa"/>
          </w:tcPr>
          <w:p w:rsidR="005764C2" w:rsidRDefault="005764C2" w:rsidP="00804FC7">
            <w:r w:rsidRPr="005764C2">
              <w:rPr>
                <w:rFonts w:hint="eastAsia"/>
              </w:rPr>
              <w:t>尾道市因島</w:t>
            </w:r>
            <w:r w:rsidR="00804FC7">
              <w:rPr>
                <w:rFonts w:hint="eastAsia"/>
              </w:rPr>
              <w:t>中庄町</w:t>
            </w:r>
            <w:r w:rsidR="00804FC7">
              <w:rPr>
                <w:rFonts w:hint="eastAsia"/>
              </w:rPr>
              <w:t>4601</w:t>
            </w:r>
            <w:r w:rsidRPr="005764C2">
              <w:rPr>
                <w:rFonts w:hint="eastAsia"/>
              </w:rPr>
              <w:t>番地</w:t>
            </w:r>
          </w:p>
        </w:tc>
      </w:tr>
      <w:tr w:rsidR="00AB0C88" w:rsidTr="005764C2">
        <w:tc>
          <w:tcPr>
            <w:tcW w:w="2263" w:type="dxa"/>
            <w:vAlign w:val="center"/>
          </w:tcPr>
          <w:p w:rsidR="00AB0C88" w:rsidRDefault="005764C2">
            <w:r>
              <w:rPr>
                <w:rFonts w:hint="eastAsia"/>
              </w:rPr>
              <w:t>施設の設置目的</w:t>
            </w:r>
          </w:p>
        </w:tc>
        <w:tc>
          <w:tcPr>
            <w:tcW w:w="6797" w:type="dxa"/>
          </w:tcPr>
          <w:p w:rsidR="00AB0C88" w:rsidRDefault="005764C2" w:rsidP="00804FC7">
            <w:r>
              <w:rPr>
                <w:rFonts w:hint="eastAsia"/>
              </w:rPr>
              <w:t xml:space="preserve">  </w:t>
            </w:r>
            <w:r w:rsidR="00804FC7">
              <w:rPr>
                <w:rFonts w:hint="eastAsia"/>
              </w:rPr>
              <w:t>ゲートボールを通じて、</w:t>
            </w:r>
            <w:r w:rsidR="00804FC7" w:rsidRPr="00804FC7">
              <w:rPr>
                <w:rFonts w:hint="eastAsia"/>
              </w:rPr>
              <w:t>高齢者の健康の維持を図り、併せて地域住民との世代間交流を促進し、地域支え合い及び地域福祉の向上に寄与すること</w:t>
            </w:r>
          </w:p>
        </w:tc>
      </w:tr>
      <w:tr w:rsidR="00AB0C88" w:rsidTr="00AB0C88">
        <w:tc>
          <w:tcPr>
            <w:tcW w:w="2263" w:type="dxa"/>
          </w:tcPr>
          <w:p w:rsidR="00AB0C88" w:rsidRDefault="005764C2">
            <w:r>
              <w:rPr>
                <w:rFonts w:hint="eastAsia"/>
              </w:rPr>
              <w:t>現管理方法</w:t>
            </w:r>
          </w:p>
        </w:tc>
        <w:tc>
          <w:tcPr>
            <w:tcW w:w="6797" w:type="dxa"/>
          </w:tcPr>
          <w:p w:rsidR="00AB0C88" w:rsidRDefault="005764C2">
            <w:r>
              <w:rPr>
                <w:rFonts w:hint="eastAsia"/>
              </w:rPr>
              <w:t>指定管理</w:t>
            </w:r>
          </w:p>
          <w:p w:rsidR="005764C2" w:rsidRDefault="005764C2" w:rsidP="00804FC7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指定管理者：</w:t>
            </w:r>
            <w:r w:rsidR="00804FC7">
              <w:rPr>
                <w:rFonts w:hint="eastAsia"/>
              </w:rPr>
              <w:t>因島ゲートボール協会</w:t>
            </w:r>
          </w:p>
        </w:tc>
      </w:tr>
    </w:tbl>
    <w:p w:rsidR="007C382C" w:rsidRDefault="007C382C"/>
    <w:p w:rsidR="007C382C" w:rsidRPr="005764C2" w:rsidRDefault="005764C2">
      <w:pPr>
        <w:rPr>
          <w:sz w:val="24"/>
          <w:szCs w:val="24"/>
        </w:rPr>
      </w:pPr>
      <w:r w:rsidRPr="005764C2">
        <w:rPr>
          <w:rFonts w:hint="eastAsia"/>
          <w:sz w:val="24"/>
          <w:szCs w:val="24"/>
        </w:rPr>
        <w:t>３</w:t>
      </w:r>
      <w:r w:rsidRPr="005764C2">
        <w:rPr>
          <w:rFonts w:hint="eastAsia"/>
          <w:sz w:val="24"/>
          <w:szCs w:val="24"/>
        </w:rPr>
        <w:t xml:space="preserve">  </w:t>
      </w:r>
      <w:r w:rsidRPr="005764C2">
        <w:rPr>
          <w:rFonts w:hint="eastAsia"/>
          <w:sz w:val="24"/>
          <w:szCs w:val="24"/>
        </w:rPr>
        <w:t>尾道市</w:t>
      </w:r>
      <w:r w:rsidR="003E2181">
        <w:rPr>
          <w:rFonts w:hint="eastAsia"/>
          <w:sz w:val="24"/>
          <w:szCs w:val="24"/>
        </w:rPr>
        <w:t>ゲートボール場すぱーく因島</w:t>
      </w:r>
      <w:bookmarkStart w:id="0" w:name="_GoBack"/>
      <w:bookmarkEnd w:id="0"/>
      <w:r w:rsidRPr="005764C2">
        <w:rPr>
          <w:rFonts w:hint="eastAsia"/>
          <w:sz w:val="24"/>
          <w:szCs w:val="24"/>
        </w:rPr>
        <w:t>指定管理者選定状況</w:t>
      </w:r>
    </w:p>
    <w:p w:rsidR="007C382C" w:rsidRDefault="005764C2" w:rsidP="005764C2">
      <w:pPr>
        <w:ind w:left="197" w:hangingChars="100" w:hanging="197"/>
      </w:pPr>
      <w:r>
        <w:rPr>
          <w:rFonts w:hint="eastAsia"/>
        </w:rPr>
        <w:t xml:space="preserve">    </w:t>
      </w:r>
      <w:r>
        <w:rPr>
          <w:rFonts w:hint="eastAsia"/>
        </w:rPr>
        <w:t>仕様書に基づき、事業計画書、人員配置計画、収支計画ほか関係書類を審査し、適正であると判断した。</w:t>
      </w:r>
    </w:p>
    <w:p w:rsidR="005764C2" w:rsidRDefault="005764C2"/>
    <w:p w:rsidR="005764C2" w:rsidRDefault="005764C2"/>
    <w:p w:rsidR="005764C2" w:rsidRDefault="005764C2"/>
    <w:p w:rsidR="007C382C" w:rsidRDefault="007C382C"/>
    <w:sectPr w:rsidR="007C382C" w:rsidSect="007C382C">
      <w:pgSz w:w="11906" w:h="16838" w:code="9"/>
      <w:pgMar w:top="1701" w:right="1418" w:bottom="1701" w:left="1418" w:header="851" w:footer="992" w:gutter="0"/>
      <w:cols w:space="425"/>
      <w:docGrid w:type="linesAndChars" w:linePitch="353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B1C" w:rsidRDefault="00C36B1C" w:rsidP="00C36B1C">
      <w:r>
        <w:separator/>
      </w:r>
    </w:p>
  </w:endnote>
  <w:endnote w:type="continuationSeparator" w:id="0">
    <w:p w:rsidR="00C36B1C" w:rsidRDefault="00C36B1C" w:rsidP="00C3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B1C" w:rsidRDefault="00C36B1C" w:rsidP="00C36B1C">
      <w:r>
        <w:separator/>
      </w:r>
    </w:p>
  </w:footnote>
  <w:footnote w:type="continuationSeparator" w:id="0">
    <w:p w:rsidR="00C36B1C" w:rsidRDefault="00C36B1C" w:rsidP="00C3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A697B"/>
    <w:multiLevelType w:val="hybridMultilevel"/>
    <w:tmpl w:val="3DD48120"/>
    <w:lvl w:ilvl="0" w:tplc="E384C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BD6381"/>
    <w:multiLevelType w:val="hybridMultilevel"/>
    <w:tmpl w:val="FF62DF16"/>
    <w:lvl w:ilvl="0" w:tplc="18A4C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D21736"/>
    <w:multiLevelType w:val="hybridMultilevel"/>
    <w:tmpl w:val="6E6A6B38"/>
    <w:lvl w:ilvl="0" w:tplc="5A18E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518D99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2C"/>
    <w:rsid w:val="000F4EB1"/>
    <w:rsid w:val="003E2181"/>
    <w:rsid w:val="005764C2"/>
    <w:rsid w:val="00762BF6"/>
    <w:rsid w:val="007C382C"/>
    <w:rsid w:val="00804FC7"/>
    <w:rsid w:val="00A25A28"/>
    <w:rsid w:val="00AB0C88"/>
    <w:rsid w:val="00B94CA2"/>
    <w:rsid w:val="00C3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367320-325C-4905-9B7B-6EBA1EFE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5A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6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6B1C"/>
  </w:style>
  <w:style w:type="paragraph" w:styleId="a7">
    <w:name w:val="footer"/>
    <w:basedOn w:val="a"/>
    <w:link w:val="a8"/>
    <w:uiPriority w:val="99"/>
    <w:unhideWhenUsed/>
    <w:rsid w:val="00C36B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淳司</dc:creator>
  <cp:keywords/>
  <dc:description/>
  <cp:lastModifiedBy>小島　淳司</cp:lastModifiedBy>
  <cp:revision>6</cp:revision>
  <dcterms:created xsi:type="dcterms:W3CDTF">2025-02-18T04:20:00Z</dcterms:created>
  <dcterms:modified xsi:type="dcterms:W3CDTF">2025-02-18T08:02:00Z</dcterms:modified>
</cp:coreProperties>
</file>